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41AD2773" w:rsidR="0062362C" w:rsidRPr="00A34140" w:rsidRDefault="00A366F2" w:rsidP="00A366F2">
            <w:pPr>
              <w:jc w:val="center"/>
              <w:rPr>
                <w:sz w:val="20"/>
                <w:szCs w:val="20"/>
                <w:lang w:val="ro-RO"/>
              </w:rPr>
            </w:pPr>
            <w:r w:rsidRPr="00A366F2">
              <w:rPr>
                <w:b/>
                <w:bCs/>
                <w:sz w:val="18"/>
                <w:szCs w:val="18"/>
                <w:lang w:val="ro-RO"/>
              </w:rPr>
              <w:t>DREPTUL TRANSPORTURILOR ŞI ASIGURĂRILOR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38CEAF72" w:rsidR="0062362C" w:rsidRPr="00A34140" w:rsidRDefault="00A366F2" w:rsidP="00A366F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6C2D8BFE" w:rsidR="0062362C" w:rsidRPr="00A34140" w:rsidRDefault="00A366F2" w:rsidP="00A366F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2A607879" w:rsidR="0062362C" w:rsidRPr="00A34140" w:rsidRDefault="00A366F2" w:rsidP="00A366F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1527493B" w:rsidR="0062362C" w:rsidRPr="00A34140" w:rsidRDefault="00A366F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2E6824AD" w:rsidR="0062362C" w:rsidRPr="00A34140" w:rsidRDefault="00A366F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DOp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38919EE2" w:rsidR="0062362C" w:rsidRPr="00A34140" w:rsidRDefault="00A366F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6C53BBBD" w:rsidR="0062362C" w:rsidRPr="00A34140" w:rsidRDefault="00A366F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7DD65C4A" w:rsidR="0062362C" w:rsidRPr="00A34140" w:rsidRDefault="00A366F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16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4EDA2268" w:rsidR="0062362C" w:rsidRPr="00A34140" w:rsidRDefault="008F2367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51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5AC2E097" w:rsidR="0062362C" w:rsidRPr="00A34140" w:rsidRDefault="008F2367" w:rsidP="00A366F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11408DE6" w:rsidR="000B78C8" w:rsidRPr="00A34140" w:rsidRDefault="008F2367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13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0E532EF4" w:rsidR="000B78C8" w:rsidRPr="00A34140" w:rsidRDefault="008F2367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13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2DC5F099" w:rsidR="00422F16" w:rsidRPr="00A34140" w:rsidRDefault="008F2367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 xml:space="preserve">3 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5569B782" w:rsidR="0062362C" w:rsidRPr="00A34140" w:rsidRDefault="00A366F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458909C9" w:rsidR="0062362C" w:rsidRPr="00A34140" w:rsidRDefault="00A366F2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6"/>
      </w:tblGrid>
      <w:tr w:rsidR="008F2367" w:rsidRPr="00A34140" w14:paraId="4606C771" w14:textId="77777777" w:rsidTr="008F2367">
        <w:tc>
          <w:tcPr>
            <w:tcW w:w="783" w:type="pct"/>
            <w:vAlign w:val="center"/>
          </w:tcPr>
          <w:p w14:paraId="68116D44" w14:textId="268A21B3" w:rsidR="008F2367" w:rsidRPr="00A34140" w:rsidRDefault="008F2367" w:rsidP="008F2367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Competențe profesionale/ generale</w:t>
            </w:r>
          </w:p>
        </w:tc>
        <w:tc>
          <w:tcPr>
            <w:tcW w:w="4217" w:type="pct"/>
            <w:vAlign w:val="center"/>
          </w:tcPr>
          <w:p w14:paraId="3BC35B8E" w14:textId="77777777" w:rsidR="008F2367" w:rsidRPr="00E46F29" w:rsidRDefault="008F2367" w:rsidP="008F2367">
            <w:pPr>
              <w:rPr>
                <w:color w:val="000000"/>
                <w:sz w:val="18"/>
                <w:szCs w:val="18"/>
                <w:lang w:val="ro-RO"/>
              </w:rPr>
            </w:pPr>
            <w:r w:rsidRPr="00E46F29">
              <w:rPr>
                <w:color w:val="000000"/>
                <w:sz w:val="18"/>
                <w:szCs w:val="18"/>
              </w:rPr>
              <w:t xml:space="preserve">CP7. </w:t>
            </w:r>
            <w:proofErr w:type="spellStart"/>
            <w:r w:rsidRPr="00E46F29">
              <w:rPr>
                <w:color w:val="000000"/>
                <w:sz w:val="18"/>
                <w:szCs w:val="18"/>
              </w:rPr>
              <w:t>Analizează</w:t>
            </w:r>
            <w:proofErr w:type="spellEnd"/>
            <w:r w:rsidRPr="00E46F2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46F29">
              <w:rPr>
                <w:color w:val="000000"/>
                <w:sz w:val="18"/>
                <w:szCs w:val="18"/>
              </w:rPr>
              <w:t>legislația</w:t>
            </w:r>
            <w:proofErr w:type="spellEnd"/>
          </w:p>
          <w:p w14:paraId="74AF538A" w14:textId="509C2EB3" w:rsidR="008F2367" w:rsidRPr="00A34140" w:rsidRDefault="008F2367" w:rsidP="008F2367">
            <w:pPr>
              <w:rPr>
                <w:sz w:val="20"/>
                <w:szCs w:val="20"/>
                <w:lang w:val="ro-RO"/>
              </w:rPr>
            </w:pPr>
            <w:r w:rsidRPr="00E46F29">
              <w:rPr>
                <w:sz w:val="18"/>
                <w:szCs w:val="18"/>
                <w:lang w:val="ro-RO"/>
              </w:rPr>
              <w:t>CP16. Este la curent cu reglementările</w:t>
            </w:r>
          </w:p>
        </w:tc>
      </w:tr>
      <w:tr w:rsidR="008F2367" w:rsidRPr="00A34140" w14:paraId="1289E9F4" w14:textId="77777777" w:rsidTr="008F2367">
        <w:tc>
          <w:tcPr>
            <w:tcW w:w="783" w:type="pct"/>
          </w:tcPr>
          <w:p w14:paraId="0D1E11CC" w14:textId="37440315" w:rsidR="008F2367" w:rsidRPr="00A34140" w:rsidRDefault="008F2367" w:rsidP="008F2367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4217" w:type="pct"/>
            <w:vAlign w:val="center"/>
          </w:tcPr>
          <w:p w14:paraId="6D72E018" w14:textId="12B87A3F" w:rsidR="008F2367" w:rsidRPr="00A34140" w:rsidRDefault="008F2367" w:rsidP="008F2367">
            <w:pPr>
              <w:rPr>
                <w:sz w:val="20"/>
                <w:szCs w:val="20"/>
                <w:lang w:val="ro-RO"/>
              </w:rPr>
            </w:pPr>
            <w:r w:rsidRPr="00E46F29">
              <w:rPr>
                <w:iCs/>
                <w:sz w:val="18"/>
                <w:szCs w:val="18"/>
                <w:lang w:val="pt-BR"/>
              </w:rPr>
              <w:t>CT1. Respectă angajamente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54"/>
        <w:gridCol w:w="2769"/>
        <w:gridCol w:w="2798"/>
      </w:tblGrid>
      <w:tr w:rsidR="00A34140" w:rsidRPr="00A34140" w14:paraId="75D44142" w14:textId="77777777" w:rsidTr="00DC6BE0">
        <w:tc>
          <w:tcPr>
            <w:tcW w:w="3454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6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8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DC6BE0" w:rsidRPr="00A34140" w14:paraId="31A4C42F" w14:textId="77777777" w:rsidTr="00DC6BE0">
        <w:tc>
          <w:tcPr>
            <w:tcW w:w="3454" w:type="dxa"/>
          </w:tcPr>
          <w:p w14:paraId="7A5EC30A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C2</w:t>
            </w: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Studentul/Absolventul:</w:t>
            </w:r>
          </w:p>
          <w:p w14:paraId="206D46BA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identifică dispozițiile legale fundamentale care guvernează</w:t>
            </w:r>
          </w:p>
          <w:p w14:paraId="1B3F1D39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sistemul administrativ la nivel național și european.</w:t>
            </w:r>
          </w:p>
          <w:p w14:paraId="5F50CA67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explică legislația specifică dreptului administrativ, constituțional și regulile aplicabile instituțiilor publice.</w:t>
            </w:r>
          </w:p>
          <w:p w14:paraId="3971C230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descrie etapele procesului de elaborare, adoptare și implementare a</w:t>
            </w:r>
          </w:p>
          <w:p w14:paraId="5C336D13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actelor normative și administrative.</w:t>
            </w:r>
          </w:p>
          <w:p w14:paraId="3BEC503D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d) identifică rolurile și responsabilitățile instituțiilor implicate în procesul legislativ și administrativ.</w:t>
            </w:r>
          </w:p>
          <w:p w14:paraId="6AD88479" w14:textId="73CF01EF" w:rsidR="00DC6BE0" w:rsidRPr="00A34140" w:rsidRDefault="00DC6BE0" w:rsidP="00DC6BE0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E46F29">
              <w:rPr>
                <w:sz w:val="18"/>
                <w:szCs w:val="18"/>
              </w:rPr>
              <w:t xml:space="preserve">e) </w:t>
            </w:r>
            <w:proofErr w:type="spellStart"/>
            <w:r w:rsidRPr="00E46F29">
              <w:rPr>
                <w:sz w:val="18"/>
                <w:szCs w:val="18"/>
              </w:rPr>
              <w:t>ordonează</w:t>
            </w:r>
            <w:proofErr w:type="spellEnd"/>
            <w:r w:rsidRPr="00E46F29">
              <w:rPr>
                <w:sz w:val="18"/>
                <w:szCs w:val="18"/>
              </w:rPr>
              <w:t xml:space="preserve"> </w:t>
            </w:r>
            <w:proofErr w:type="spellStart"/>
            <w:r w:rsidRPr="00E46F29">
              <w:rPr>
                <w:sz w:val="18"/>
                <w:szCs w:val="18"/>
              </w:rPr>
              <w:t>principiile</w:t>
            </w:r>
            <w:proofErr w:type="spellEnd"/>
            <w:r w:rsidRPr="00E46F29">
              <w:rPr>
                <w:sz w:val="18"/>
                <w:szCs w:val="18"/>
              </w:rPr>
              <w:t xml:space="preserve"> </w:t>
            </w:r>
            <w:proofErr w:type="spellStart"/>
            <w:r w:rsidRPr="00E46F29">
              <w:rPr>
                <w:sz w:val="18"/>
                <w:szCs w:val="18"/>
              </w:rPr>
              <w:t>fundamentale</w:t>
            </w:r>
            <w:proofErr w:type="spellEnd"/>
            <w:r w:rsidRPr="00E46F29">
              <w:rPr>
                <w:sz w:val="18"/>
                <w:szCs w:val="18"/>
              </w:rPr>
              <w:t xml:space="preserve"> ale </w:t>
            </w:r>
            <w:proofErr w:type="spellStart"/>
            <w:r w:rsidRPr="00E46F29">
              <w:rPr>
                <w:sz w:val="18"/>
                <w:szCs w:val="18"/>
              </w:rPr>
              <w:t>transparenței</w:t>
            </w:r>
            <w:proofErr w:type="spellEnd"/>
            <w:r w:rsidRPr="00E46F29">
              <w:rPr>
                <w:sz w:val="18"/>
                <w:szCs w:val="18"/>
              </w:rPr>
              <w:t xml:space="preserve">, </w:t>
            </w:r>
            <w:proofErr w:type="spellStart"/>
            <w:r w:rsidRPr="00E46F29">
              <w:rPr>
                <w:sz w:val="18"/>
                <w:szCs w:val="18"/>
              </w:rPr>
              <w:t>legalității</w:t>
            </w:r>
            <w:proofErr w:type="spellEnd"/>
            <w:r w:rsidRPr="00E46F29">
              <w:rPr>
                <w:sz w:val="18"/>
                <w:szCs w:val="18"/>
              </w:rPr>
              <w:t xml:space="preserve"> </w:t>
            </w:r>
            <w:proofErr w:type="spellStart"/>
            <w:r w:rsidRPr="00E46F29">
              <w:rPr>
                <w:sz w:val="18"/>
                <w:szCs w:val="18"/>
              </w:rPr>
              <w:t>și</w:t>
            </w:r>
            <w:proofErr w:type="spellEnd"/>
            <w:r w:rsidRPr="00E46F29">
              <w:rPr>
                <w:sz w:val="18"/>
                <w:szCs w:val="18"/>
              </w:rPr>
              <w:t xml:space="preserve"> </w:t>
            </w:r>
            <w:proofErr w:type="spellStart"/>
            <w:r w:rsidRPr="00E46F29">
              <w:rPr>
                <w:sz w:val="18"/>
                <w:szCs w:val="18"/>
              </w:rPr>
              <w:t>eficienței</w:t>
            </w:r>
            <w:proofErr w:type="spellEnd"/>
            <w:r w:rsidRPr="00E46F29">
              <w:rPr>
                <w:sz w:val="18"/>
                <w:szCs w:val="18"/>
              </w:rPr>
              <w:t xml:space="preserve"> </w:t>
            </w:r>
            <w:proofErr w:type="spellStart"/>
            <w:r w:rsidRPr="00E46F29">
              <w:rPr>
                <w:sz w:val="18"/>
                <w:szCs w:val="18"/>
              </w:rPr>
              <w:t>înnformularea</w:t>
            </w:r>
            <w:proofErr w:type="spellEnd"/>
            <w:r w:rsidRPr="00E46F29">
              <w:rPr>
                <w:sz w:val="18"/>
                <w:szCs w:val="18"/>
              </w:rPr>
              <w:t xml:space="preserve"> </w:t>
            </w:r>
            <w:proofErr w:type="spellStart"/>
            <w:r w:rsidRPr="00E46F29">
              <w:rPr>
                <w:sz w:val="18"/>
                <w:szCs w:val="18"/>
              </w:rPr>
              <w:t>actelor</w:t>
            </w:r>
            <w:proofErr w:type="spellEnd"/>
            <w:r w:rsidRPr="00E46F29">
              <w:rPr>
                <w:sz w:val="18"/>
                <w:szCs w:val="18"/>
              </w:rPr>
              <w:t xml:space="preserve"> administrative.</w:t>
            </w:r>
          </w:p>
        </w:tc>
        <w:tc>
          <w:tcPr>
            <w:tcW w:w="2769" w:type="dxa"/>
          </w:tcPr>
          <w:p w14:paraId="678A1C7E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lastRenderedPageBreak/>
              <w:t xml:space="preserve">C2. </w:t>
            </w: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Studentul/Absolventul:</w:t>
            </w:r>
          </w:p>
          <w:p w14:paraId="3873F28E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analizează și interpretează dispozițiile legale relevante pentru formularea propunerilor normative și administrative.</w:t>
            </w:r>
          </w:p>
          <w:p w14:paraId="532CF0D3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elaborează documente oficiale (note de fundamentare, proiecte de acte</w:t>
            </w:r>
          </w:p>
          <w:p w14:paraId="7E1FB42D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normative) conforme cu cerințele legale.</w:t>
            </w:r>
          </w:p>
          <w:p w14:paraId="21502746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redactează clar și precis propuneri legislative, utilizând terminologia juridică adecvată.</w:t>
            </w:r>
          </w:p>
          <w:p w14:paraId="1AFF64E6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d) aplică în mod corect cunoștințele juridice în analiza și soluționarea problemelor administrative complexe.</w:t>
            </w:r>
          </w:p>
          <w:p w14:paraId="52CE956F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e) adaptează strategiile de redactare a actelor normative la specificul</w:t>
            </w:r>
          </w:p>
          <w:p w14:paraId="0F5F0DC5" w14:textId="5A47A0E9" w:rsidR="00DC6BE0" w:rsidRPr="00A34140" w:rsidRDefault="00DC6BE0" w:rsidP="00DC6BE0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E46F29">
              <w:rPr>
                <w:sz w:val="18"/>
                <w:szCs w:val="18"/>
              </w:rPr>
              <w:t>problemelor</w:t>
            </w:r>
            <w:proofErr w:type="spellEnd"/>
            <w:r w:rsidRPr="00E46F29">
              <w:rPr>
                <w:sz w:val="18"/>
                <w:szCs w:val="18"/>
              </w:rPr>
              <w:t xml:space="preserve"> </w:t>
            </w:r>
            <w:proofErr w:type="spellStart"/>
            <w:r w:rsidRPr="00E46F29">
              <w:rPr>
                <w:sz w:val="18"/>
                <w:szCs w:val="18"/>
              </w:rPr>
              <w:t>instituționale</w:t>
            </w:r>
            <w:proofErr w:type="spellEnd"/>
            <w:r w:rsidRPr="00E46F29">
              <w:rPr>
                <w:sz w:val="18"/>
                <w:szCs w:val="18"/>
              </w:rPr>
              <w:t xml:space="preserve"> </w:t>
            </w:r>
            <w:proofErr w:type="spellStart"/>
            <w:r w:rsidRPr="00E46F29">
              <w:rPr>
                <w:sz w:val="18"/>
                <w:szCs w:val="18"/>
              </w:rPr>
              <w:t>și</w:t>
            </w:r>
            <w:proofErr w:type="spellEnd"/>
            <w:r w:rsidRPr="00E46F29">
              <w:rPr>
                <w:sz w:val="18"/>
                <w:szCs w:val="18"/>
              </w:rPr>
              <w:t xml:space="preserve"> </w:t>
            </w:r>
            <w:proofErr w:type="spellStart"/>
            <w:r w:rsidRPr="00E46F29">
              <w:rPr>
                <w:sz w:val="18"/>
                <w:szCs w:val="18"/>
              </w:rPr>
              <w:t>sociale</w:t>
            </w:r>
            <w:proofErr w:type="spellEnd"/>
            <w:r w:rsidRPr="00E46F29">
              <w:rPr>
                <w:sz w:val="18"/>
                <w:szCs w:val="18"/>
              </w:rPr>
              <w:t>.</w:t>
            </w:r>
          </w:p>
        </w:tc>
        <w:tc>
          <w:tcPr>
            <w:tcW w:w="2798" w:type="dxa"/>
          </w:tcPr>
          <w:p w14:paraId="08F4DF78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lastRenderedPageBreak/>
              <w:t>C2.</w:t>
            </w: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Studentul/Absolventul:</w:t>
            </w:r>
          </w:p>
          <w:p w14:paraId="352DA362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activează cu respectarea normelor legale și deontologice în procesul de formulare a propunerilor legislative și administrative.</w:t>
            </w:r>
          </w:p>
          <w:p w14:paraId="32E1C78F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activează cu responsabilitate pentru a asigura corectitudinea și conformitatea juridică a documentelor elaborate.</w:t>
            </w:r>
          </w:p>
          <w:p w14:paraId="1AB19470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manifestă autonomie în inițierea și gestionarea proiectelor legislative și administrative.</w:t>
            </w:r>
          </w:p>
          <w:p w14:paraId="29985E36" w14:textId="77777777" w:rsidR="00DC6BE0" w:rsidRPr="00E46F29" w:rsidRDefault="00DC6BE0" w:rsidP="00DC6BE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d) colaborează eficient cu experți juridici și alte părți interesate pentru a asigura validitatea propunerilor.</w:t>
            </w:r>
          </w:p>
          <w:p w14:paraId="4CA00320" w14:textId="55630912" w:rsidR="00DC6BE0" w:rsidRPr="00A34140" w:rsidRDefault="00DC6BE0" w:rsidP="00DC6BE0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E46F29">
              <w:rPr>
                <w:sz w:val="18"/>
                <w:szCs w:val="18"/>
              </w:rPr>
              <w:t xml:space="preserve">e) </w:t>
            </w:r>
            <w:proofErr w:type="spellStart"/>
            <w:r w:rsidRPr="00E46F29">
              <w:rPr>
                <w:sz w:val="18"/>
                <w:szCs w:val="18"/>
              </w:rPr>
              <w:t>manifestă</w:t>
            </w:r>
            <w:proofErr w:type="spellEnd"/>
            <w:r w:rsidRPr="00E46F29">
              <w:rPr>
                <w:sz w:val="18"/>
                <w:szCs w:val="18"/>
              </w:rPr>
              <w:t xml:space="preserve"> un </w:t>
            </w:r>
            <w:proofErr w:type="spellStart"/>
            <w:r w:rsidRPr="00E46F29">
              <w:rPr>
                <w:sz w:val="18"/>
                <w:szCs w:val="18"/>
              </w:rPr>
              <w:t>comportament</w:t>
            </w:r>
            <w:proofErr w:type="spellEnd"/>
            <w:r w:rsidRPr="00E46F29">
              <w:rPr>
                <w:sz w:val="18"/>
                <w:szCs w:val="18"/>
              </w:rPr>
              <w:t xml:space="preserve"> etic </w:t>
            </w:r>
            <w:proofErr w:type="spellStart"/>
            <w:r w:rsidRPr="00E46F29">
              <w:rPr>
                <w:sz w:val="18"/>
                <w:szCs w:val="18"/>
              </w:rPr>
              <w:t>și</w:t>
            </w:r>
            <w:proofErr w:type="spellEnd"/>
            <w:r w:rsidRPr="00E46F29">
              <w:rPr>
                <w:sz w:val="18"/>
                <w:szCs w:val="18"/>
              </w:rPr>
              <w:t xml:space="preserve"> transparent </w:t>
            </w:r>
            <w:proofErr w:type="spellStart"/>
            <w:r w:rsidRPr="00E46F29">
              <w:rPr>
                <w:sz w:val="18"/>
                <w:szCs w:val="18"/>
              </w:rPr>
              <w:t>în</w:t>
            </w:r>
            <w:proofErr w:type="spellEnd"/>
            <w:r w:rsidRPr="00E46F29">
              <w:rPr>
                <w:sz w:val="18"/>
                <w:szCs w:val="18"/>
              </w:rPr>
              <w:t xml:space="preserve"> </w:t>
            </w:r>
            <w:proofErr w:type="spellStart"/>
            <w:r w:rsidRPr="00E46F29">
              <w:rPr>
                <w:sz w:val="18"/>
                <w:szCs w:val="18"/>
              </w:rPr>
              <w:t>procesele</w:t>
            </w:r>
            <w:proofErr w:type="spellEnd"/>
            <w:r w:rsidRPr="00E46F29">
              <w:rPr>
                <w:sz w:val="18"/>
                <w:szCs w:val="18"/>
              </w:rPr>
              <w:t xml:space="preserve"> de </w:t>
            </w:r>
            <w:proofErr w:type="spellStart"/>
            <w:r w:rsidRPr="00E46F29">
              <w:rPr>
                <w:sz w:val="18"/>
                <w:szCs w:val="18"/>
              </w:rPr>
              <w:t>luare</w:t>
            </w:r>
            <w:proofErr w:type="spellEnd"/>
            <w:r w:rsidRPr="00E46F29">
              <w:rPr>
                <w:sz w:val="18"/>
                <w:szCs w:val="18"/>
              </w:rPr>
              <w:t xml:space="preserve"> a </w:t>
            </w:r>
            <w:proofErr w:type="spellStart"/>
            <w:r w:rsidRPr="00E46F29">
              <w:rPr>
                <w:sz w:val="18"/>
                <w:szCs w:val="18"/>
              </w:rPr>
              <w:t>deciziilor</w:t>
            </w:r>
            <w:proofErr w:type="spellEnd"/>
            <w:r w:rsidRPr="00E46F29">
              <w:rPr>
                <w:sz w:val="18"/>
                <w:szCs w:val="18"/>
              </w:rPr>
              <w:t xml:space="preserve"> administrative </w:t>
            </w:r>
            <w:proofErr w:type="spellStart"/>
            <w:r w:rsidRPr="00E46F29">
              <w:rPr>
                <w:sz w:val="18"/>
                <w:szCs w:val="18"/>
              </w:rPr>
              <w:t>și</w:t>
            </w:r>
            <w:proofErr w:type="spellEnd"/>
            <w:r w:rsidRPr="00E46F29">
              <w:rPr>
                <w:sz w:val="18"/>
                <w:szCs w:val="18"/>
              </w:rPr>
              <w:t xml:space="preserve"> legislative.</w:t>
            </w:r>
          </w:p>
        </w:tc>
      </w:tr>
      <w:tr w:rsidR="00DC6BE0" w:rsidRPr="00A34140" w14:paraId="5C28AC52" w14:textId="77777777" w:rsidTr="00DC6BE0">
        <w:tc>
          <w:tcPr>
            <w:tcW w:w="3454" w:type="dxa"/>
          </w:tcPr>
          <w:p w14:paraId="2EFBA595" w14:textId="77777777" w:rsidR="00DC6BE0" w:rsidRPr="00A34140" w:rsidRDefault="00DC6BE0" w:rsidP="00DC6BE0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769" w:type="dxa"/>
          </w:tcPr>
          <w:p w14:paraId="070C1382" w14:textId="77777777" w:rsidR="00DC6BE0" w:rsidRPr="00A34140" w:rsidRDefault="00DC6BE0" w:rsidP="00DC6BE0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798" w:type="dxa"/>
          </w:tcPr>
          <w:p w14:paraId="7555158D" w14:textId="77777777" w:rsidR="00DC6BE0" w:rsidRPr="00A34140" w:rsidRDefault="00DC6BE0" w:rsidP="00DC6BE0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05C47630" w:rsidR="0062362C" w:rsidRPr="00A34140" w:rsidRDefault="00DC6BE0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C6BE0">
              <w:rPr>
                <w:sz w:val="20"/>
                <w:szCs w:val="20"/>
                <w:lang w:val="ro-RO"/>
              </w:rPr>
              <w:t>Cursul oferă posibilitatea familiarizării studenţilor cu terminologia si conceptele de bază specifice disciplinei; cunoaşterea condiţiilor necesare încheierii valabile a unui contract de transport şi a clauzelor ce se impun; cunoaşterea formelor de răspundere a transportatorilor şi regimul asigurărilor.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2C9B1408" w14:textId="77777777" w:rsidTr="006611B6">
        <w:tc>
          <w:tcPr>
            <w:tcW w:w="2573" w:type="pct"/>
          </w:tcPr>
          <w:p w14:paraId="017D253E" w14:textId="5EE5E163" w:rsidR="0062362C" w:rsidRPr="00A34140" w:rsidRDefault="00DC6BE0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1</w:t>
            </w:r>
            <w:r w:rsidRPr="00DC6BE0">
              <w:rPr>
                <w:sz w:val="20"/>
                <w:szCs w:val="20"/>
                <w:lang w:val="ro-RO"/>
              </w:rPr>
              <w:t xml:space="preserve">  Aspecte generale privind activitatea de transport</w:t>
            </w:r>
          </w:p>
        </w:tc>
        <w:tc>
          <w:tcPr>
            <w:tcW w:w="406" w:type="pct"/>
          </w:tcPr>
          <w:p w14:paraId="390A6F73" w14:textId="4BE32773" w:rsidR="0062362C" w:rsidRPr="00A34140" w:rsidRDefault="008F236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606263E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99F3AA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53D6CDD8" w14:textId="77777777" w:rsidTr="006611B6">
        <w:tc>
          <w:tcPr>
            <w:tcW w:w="2573" w:type="pct"/>
          </w:tcPr>
          <w:p w14:paraId="545C432F" w14:textId="39CCEF9E" w:rsidR="0062362C" w:rsidRPr="00A34140" w:rsidRDefault="00DC6BE0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2</w:t>
            </w:r>
            <w:r w:rsidRPr="00DC6BE0">
              <w:rPr>
                <w:sz w:val="20"/>
                <w:szCs w:val="20"/>
                <w:lang w:val="ro-RO"/>
              </w:rPr>
              <w:t xml:space="preserve"> Contractului de transport – aspecte generale  </w:t>
            </w:r>
          </w:p>
        </w:tc>
        <w:tc>
          <w:tcPr>
            <w:tcW w:w="406" w:type="pct"/>
          </w:tcPr>
          <w:p w14:paraId="728A3877" w14:textId="35269D95" w:rsidR="0062362C" w:rsidRPr="00A34140" w:rsidRDefault="008F236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BA517A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78852A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33097E3" w14:textId="77777777" w:rsidTr="006611B6">
        <w:tc>
          <w:tcPr>
            <w:tcW w:w="2573" w:type="pct"/>
          </w:tcPr>
          <w:p w14:paraId="72A3ABC3" w14:textId="6038B1DA" w:rsidR="0062362C" w:rsidRPr="00A34140" w:rsidRDefault="00DC6BE0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3</w:t>
            </w:r>
            <w:r w:rsidRPr="00DC6BE0">
              <w:rPr>
                <w:sz w:val="20"/>
                <w:szCs w:val="20"/>
                <w:lang w:val="ro-RO"/>
              </w:rPr>
              <w:t xml:space="preserve"> Transporturile feroviare</w:t>
            </w:r>
          </w:p>
        </w:tc>
        <w:tc>
          <w:tcPr>
            <w:tcW w:w="406" w:type="pct"/>
          </w:tcPr>
          <w:p w14:paraId="0C013EF2" w14:textId="6137AF19" w:rsidR="0062362C" w:rsidRPr="00A34140" w:rsidRDefault="008F236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6D87AF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9F33B2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DC6BE0" w:rsidRPr="00A34140" w14:paraId="2A1BF056" w14:textId="77777777" w:rsidTr="006611B6">
        <w:tc>
          <w:tcPr>
            <w:tcW w:w="2573" w:type="pct"/>
          </w:tcPr>
          <w:p w14:paraId="2DF4A415" w14:textId="5AA6CD64" w:rsidR="00DC6BE0" w:rsidRPr="00A34140" w:rsidRDefault="00DC6BE0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4</w:t>
            </w:r>
            <w:r w:rsidRPr="00DC6BE0">
              <w:rPr>
                <w:sz w:val="20"/>
                <w:szCs w:val="20"/>
                <w:lang w:val="ro-RO"/>
              </w:rPr>
              <w:t xml:space="preserve"> Contractul de transport de călători pe calea ferată</w:t>
            </w:r>
          </w:p>
        </w:tc>
        <w:tc>
          <w:tcPr>
            <w:tcW w:w="406" w:type="pct"/>
          </w:tcPr>
          <w:p w14:paraId="1D4782FC" w14:textId="45923F2D" w:rsidR="00DC6BE0" w:rsidRPr="00A34140" w:rsidRDefault="008F236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B78D0B7" w14:textId="77777777" w:rsidR="00DC6BE0" w:rsidRPr="00A34140" w:rsidRDefault="00DC6BE0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4EBEE26" w14:textId="77777777" w:rsidR="00DC6BE0" w:rsidRPr="00A34140" w:rsidRDefault="00DC6BE0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DC6BE0" w:rsidRPr="00A34140" w14:paraId="4039B0A8" w14:textId="77777777" w:rsidTr="006611B6">
        <w:tc>
          <w:tcPr>
            <w:tcW w:w="2573" w:type="pct"/>
          </w:tcPr>
          <w:p w14:paraId="1BB43020" w14:textId="459A1035" w:rsidR="00DC6BE0" w:rsidRPr="00A34140" w:rsidRDefault="00040FE1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5</w:t>
            </w:r>
            <w:r w:rsidRPr="00040FE1">
              <w:rPr>
                <w:sz w:val="20"/>
                <w:szCs w:val="20"/>
                <w:lang w:val="ro-RO"/>
              </w:rPr>
              <w:t xml:space="preserve"> Contractul de transport de bagaje şi mesagerii pe calea ferată</w:t>
            </w:r>
          </w:p>
        </w:tc>
        <w:tc>
          <w:tcPr>
            <w:tcW w:w="406" w:type="pct"/>
          </w:tcPr>
          <w:p w14:paraId="6AA6F88A" w14:textId="0C5DD146" w:rsidR="00DC6BE0" w:rsidRPr="00A34140" w:rsidRDefault="008F236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299B9D3" w14:textId="77777777" w:rsidR="00DC6BE0" w:rsidRPr="00A34140" w:rsidRDefault="00DC6BE0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E7A9882" w14:textId="77777777" w:rsidR="00DC6BE0" w:rsidRPr="00A34140" w:rsidRDefault="00DC6BE0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DC6BE0" w:rsidRPr="00A34140" w14:paraId="4F2831E4" w14:textId="77777777" w:rsidTr="006611B6">
        <w:tc>
          <w:tcPr>
            <w:tcW w:w="2573" w:type="pct"/>
          </w:tcPr>
          <w:p w14:paraId="627B84CD" w14:textId="233852D2" w:rsidR="00DC6BE0" w:rsidRPr="00A34140" w:rsidRDefault="00321A37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6</w:t>
            </w:r>
            <w:r w:rsidRPr="00321A37">
              <w:rPr>
                <w:sz w:val="20"/>
                <w:szCs w:val="20"/>
                <w:lang w:val="ro-RO"/>
              </w:rPr>
              <w:t xml:space="preserve"> Transportul aerian</w:t>
            </w:r>
          </w:p>
        </w:tc>
        <w:tc>
          <w:tcPr>
            <w:tcW w:w="406" w:type="pct"/>
          </w:tcPr>
          <w:p w14:paraId="37A294A0" w14:textId="6B72708C" w:rsidR="00DC6BE0" w:rsidRPr="00A34140" w:rsidRDefault="008F236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32C8408" w14:textId="77777777" w:rsidR="00DC6BE0" w:rsidRPr="00A34140" w:rsidRDefault="00DC6BE0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DD212CE" w14:textId="77777777" w:rsidR="00DC6BE0" w:rsidRPr="00A34140" w:rsidRDefault="00DC6BE0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DC6BE0" w:rsidRPr="00A34140" w14:paraId="1051BC28" w14:textId="77777777" w:rsidTr="006611B6">
        <w:tc>
          <w:tcPr>
            <w:tcW w:w="2573" w:type="pct"/>
          </w:tcPr>
          <w:p w14:paraId="261B4974" w14:textId="12D0B375" w:rsidR="00DC6BE0" w:rsidRPr="00A34140" w:rsidRDefault="008D7673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7</w:t>
            </w:r>
            <w:r w:rsidRPr="008D7673">
              <w:rPr>
                <w:sz w:val="20"/>
                <w:szCs w:val="20"/>
                <w:lang w:val="ro-RO"/>
              </w:rPr>
              <w:t xml:space="preserve"> Transportul aerianVII.1. Transporturile aeriene interne de călători şi bagaje</w:t>
            </w:r>
          </w:p>
        </w:tc>
        <w:tc>
          <w:tcPr>
            <w:tcW w:w="406" w:type="pct"/>
          </w:tcPr>
          <w:p w14:paraId="7FDDAAA6" w14:textId="67838D92" w:rsidR="00DC6BE0" w:rsidRPr="00A34140" w:rsidRDefault="008F236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5E89564" w14:textId="77777777" w:rsidR="00DC6BE0" w:rsidRPr="00A34140" w:rsidRDefault="00DC6BE0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6B81D87" w14:textId="77777777" w:rsidR="00DC6BE0" w:rsidRPr="00A34140" w:rsidRDefault="00DC6BE0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8D7673" w:rsidRPr="00A34140" w14:paraId="75FA09BF" w14:textId="77777777" w:rsidTr="006611B6">
        <w:tc>
          <w:tcPr>
            <w:tcW w:w="2573" w:type="pct"/>
          </w:tcPr>
          <w:p w14:paraId="2EA3D21C" w14:textId="16F85F4A" w:rsidR="008D7673" w:rsidRDefault="008D7673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8</w:t>
            </w:r>
            <w:r w:rsidRPr="008D7673">
              <w:rPr>
                <w:sz w:val="20"/>
                <w:szCs w:val="20"/>
                <w:lang w:val="ro-RO"/>
              </w:rPr>
              <w:t xml:space="preserve"> Transporturile rutiere</w:t>
            </w:r>
          </w:p>
        </w:tc>
        <w:tc>
          <w:tcPr>
            <w:tcW w:w="406" w:type="pct"/>
          </w:tcPr>
          <w:p w14:paraId="5DC05316" w14:textId="5214FE39" w:rsidR="008D7673" w:rsidRPr="00A34140" w:rsidRDefault="008F236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64067CE" w14:textId="77777777" w:rsidR="008D7673" w:rsidRPr="00A34140" w:rsidRDefault="008D7673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FDB2A7E" w14:textId="77777777" w:rsidR="008D7673" w:rsidRPr="00A34140" w:rsidRDefault="008D7673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8D7673" w:rsidRPr="00A34140" w14:paraId="1F64AAE9" w14:textId="77777777" w:rsidTr="006611B6">
        <w:tc>
          <w:tcPr>
            <w:tcW w:w="2573" w:type="pct"/>
          </w:tcPr>
          <w:p w14:paraId="2AB905E5" w14:textId="05D76FD4" w:rsidR="008D7673" w:rsidRDefault="008D7673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9</w:t>
            </w:r>
            <w:r w:rsidRPr="008D7673">
              <w:rPr>
                <w:sz w:val="20"/>
                <w:szCs w:val="20"/>
                <w:lang w:val="ro-RO"/>
              </w:rPr>
              <w:t xml:space="preserve"> Transportul rutier public</w:t>
            </w:r>
          </w:p>
        </w:tc>
        <w:tc>
          <w:tcPr>
            <w:tcW w:w="406" w:type="pct"/>
          </w:tcPr>
          <w:p w14:paraId="1723DFA3" w14:textId="06534ED8" w:rsidR="008D7673" w:rsidRPr="00A34140" w:rsidRDefault="008F236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6472197" w14:textId="77777777" w:rsidR="008D7673" w:rsidRPr="00A34140" w:rsidRDefault="008D7673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1E09299" w14:textId="77777777" w:rsidR="008D7673" w:rsidRPr="00A34140" w:rsidRDefault="008D7673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8D7673" w:rsidRPr="00A34140" w14:paraId="0F08FBC4" w14:textId="77777777" w:rsidTr="006611B6">
        <w:tc>
          <w:tcPr>
            <w:tcW w:w="2573" w:type="pct"/>
          </w:tcPr>
          <w:p w14:paraId="650A82B2" w14:textId="4399F510" w:rsidR="008D7673" w:rsidRPr="00A34140" w:rsidRDefault="00E03715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10</w:t>
            </w:r>
            <w:r w:rsidRPr="00E03715">
              <w:rPr>
                <w:sz w:val="20"/>
                <w:szCs w:val="20"/>
                <w:lang w:val="ro-RO"/>
              </w:rPr>
              <w:t xml:space="preserve"> Transportul rutier de persoane</w:t>
            </w:r>
          </w:p>
        </w:tc>
        <w:tc>
          <w:tcPr>
            <w:tcW w:w="406" w:type="pct"/>
          </w:tcPr>
          <w:p w14:paraId="5F44E01F" w14:textId="0859FEEA" w:rsidR="008D7673" w:rsidRPr="00A34140" w:rsidRDefault="008F236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056EFF5" w14:textId="77777777" w:rsidR="008D7673" w:rsidRPr="00A34140" w:rsidRDefault="008D7673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2407D05" w14:textId="77777777" w:rsidR="008D7673" w:rsidRPr="00A34140" w:rsidRDefault="008D7673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F348211" w14:textId="77777777" w:rsidTr="006611B6">
        <w:tc>
          <w:tcPr>
            <w:tcW w:w="5000" w:type="pct"/>
            <w:gridSpan w:val="4"/>
          </w:tcPr>
          <w:p w14:paraId="610D1D93" w14:textId="6222A9F0" w:rsidR="0062362C" w:rsidRPr="00A34140" w:rsidRDefault="00D754A1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UI 11</w:t>
            </w:r>
            <w:r w:rsidRPr="00D754A1">
              <w:rPr>
                <w:sz w:val="20"/>
                <w:szCs w:val="20"/>
                <w:lang w:val="ro-RO"/>
              </w:rPr>
              <w:t xml:space="preserve">  Transporturile maritime</w:t>
            </w:r>
          </w:p>
        </w:tc>
      </w:tr>
      <w:tr w:rsidR="00A34140" w:rsidRPr="00A34140" w14:paraId="2E2546C9" w14:textId="77777777" w:rsidTr="00717461">
        <w:trPr>
          <w:trHeight w:val="305"/>
        </w:trPr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536984A8" w14:textId="77777777" w:rsidTr="00277F5C">
        <w:tc>
          <w:tcPr>
            <w:tcW w:w="5000" w:type="pct"/>
            <w:gridSpan w:val="4"/>
          </w:tcPr>
          <w:p w14:paraId="18A83977" w14:textId="6FD0B6A9" w:rsidR="00277F5C" w:rsidRPr="00277F5C" w:rsidRDefault="00277F5C" w:rsidP="00277F5C">
            <w:pPr>
              <w:numPr>
                <w:ilvl w:val="0"/>
                <w:numId w:val="3"/>
              </w:numPr>
              <w:tabs>
                <w:tab w:val="clear" w:pos="720"/>
                <w:tab w:val="left" w:pos="330"/>
              </w:tabs>
              <w:ind w:left="60" w:firstLine="0"/>
              <w:rPr>
                <w:sz w:val="20"/>
                <w:szCs w:val="20"/>
                <w:lang w:val="ro-RO"/>
              </w:rPr>
            </w:pPr>
            <w:r w:rsidRPr="00277F5C">
              <w:rPr>
                <w:sz w:val="20"/>
                <w:szCs w:val="20"/>
                <w:lang w:val="ro-RO"/>
              </w:rPr>
              <w:t xml:space="preserve">Dumitriţa Florea, Suport de curs </w:t>
            </w:r>
            <w:r w:rsidR="008F2367">
              <w:rPr>
                <w:sz w:val="20"/>
                <w:szCs w:val="20"/>
                <w:lang w:val="ro-RO"/>
              </w:rPr>
              <w:t>în tehnologie ID</w:t>
            </w:r>
            <w:r w:rsidRPr="00277F5C">
              <w:rPr>
                <w:sz w:val="20"/>
                <w:szCs w:val="20"/>
                <w:lang w:val="ro-RO"/>
              </w:rPr>
              <w:t>– Dreptul transporturilor, 2025</w:t>
            </w:r>
          </w:p>
          <w:p w14:paraId="08B14953" w14:textId="77777777" w:rsidR="00277F5C" w:rsidRPr="00277F5C" w:rsidRDefault="00277F5C" w:rsidP="00277F5C">
            <w:pPr>
              <w:numPr>
                <w:ilvl w:val="0"/>
                <w:numId w:val="3"/>
              </w:numPr>
              <w:tabs>
                <w:tab w:val="clear" w:pos="720"/>
                <w:tab w:val="left" w:pos="330"/>
              </w:tabs>
              <w:ind w:left="60" w:firstLine="0"/>
              <w:rPr>
                <w:sz w:val="20"/>
                <w:szCs w:val="20"/>
                <w:lang w:val="ro-RO"/>
              </w:rPr>
            </w:pPr>
            <w:r w:rsidRPr="00277F5C">
              <w:rPr>
                <w:sz w:val="20"/>
                <w:szCs w:val="20"/>
                <w:lang w:val="ro-RO"/>
              </w:rPr>
              <w:t>Andreea-Teodora Stănescu, Dreptul transporturilor. Contracte specifice activităţii de transport, Ediţia a 7-a, revizuită şi adăugită, Ed. Hamangiu, București, 2022;</w:t>
            </w:r>
          </w:p>
          <w:p w14:paraId="67195F4A" w14:textId="1456A662" w:rsidR="0062362C" w:rsidRPr="00A34140" w:rsidRDefault="00277F5C" w:rsidP="00277F5C">
            <w:pPr>
              <w:numPr>
                <w:ilvl w:val="0"/>
                <w:numId w:val="3"/>
              </w:numPr>
              <w:tabs>
                <w:tab w:val="left" w:pos="330"/>
              </w:tabs>
              <w:ind w:left="60" w:firstLine="0"/>
              <w:rPr>
                <w:sz w:val="20"/>
                <w:szCs w:val="20"/>
                <w:lang w:val="ro-RO"/>
              </w:rPr>
            </w:pPr>
            <w:r w:rsidRPr="00277F5C">
              <w:rPr>
                <w:sz w:val="20"/>
                <w:szCs w:val="20"/>
                <w:lang w:val="ro-RO"/>
              </w:rPr>
              <w:t>Andrei Pop, Transportul aerian și drepturile pasagerilor în legislația Uniunii Europene, Ed. Universul Juridic, Bucureșri, 2016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68228D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1C07920D" w14:textId="723BB5FC" w:rsidR="0068228D" w:rsidRDefault="0068228D" w:rsidP="0068228D">
            <w:pPr>
              <w:rPr>
                <w:sz w:val="18"/>
                <w:szCs w:val="18"/>
                <w:lang w:val="ro-RO"/>
              </w:rPr>
            </w:pPr>
            <w:r w:rsidRPr="009E2229"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pe parcurs și a celui de evaluare finală, precum și realizarea altor clarificări necesare</w:t>
            </w:r>
          </w:p>
          <w:p w14:paraId="697ACFF7" w14:textId="77C18353" w:rsidR="0068228D" w:rsidRPr="00E46F29" w:rsidRDefault="0068228D" w:rsidP="0068228D">
            <w:pPr>
              <w:rPr>
                <w:sz w:val="18"/>
                <w:szCs w:val="18"/>
                <w:lang w:val="ro-RO"/>
              </w:rPr>
            </w:pPr>
            <w:r w:rsidRPr="00E46F29">
              <w:rPr>
                <w:sz w:val="18"/>
                <w:szCs w:val="18"/>
                <w:lang w:val="ro-RO"/>
              </w:rPr>
              <w:t>Aspecte generale privind activitatea de transport</w:t>
            </w:r>
          </w:p>
          <w:p w14:paraId="27892F5E" w14:textId="77777777" w:rsidR="0068228D" w:rsidRPr="00E46F29" w:rsidRDefault="0068228D" w:rsidP="0068228D">
            <w:pPr>
              <w:rPr>
                <w:sz w:val="18"/>
                <w:szCs w:val="18"/>
                <w:lang w:val="ro-RO"/>
              </w:rPr>
            </w:pPr>
            <w:r w:rsidRPr="00E46F29">
              <w:rPr>
                <w:sz w:val="18"/>
                <w:szCs w:val="18"/>
                <w:lang w:val="ro-RO"/>
              </w:rPr>
              <w:t>I.1. Obiectul, importanţa şi organizarea activităţii de transport</w:t>
            </w:r>
          </w:p>
          <w:p w14:paraId="331B60D8" w14:textId="54EAED8F" w:rsidR="0068228D" w:rsidRPr="00A34140" w:rsidRDefault="0068228D" w:rsidP="0068228D">
            <w:pPr>
              <w:numPr>
                <w:ilvl w:val="0"/>
                <w:numId w:val="7"/>
              </w:numPr>
              <w:tabs>
                <w:tab w:val="clear" w:pos="833"/>
                <w:tab w:val="num" w:pos="180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E46F29">
              <w:rPr>
                <w:sz w:val="18"/>
                <w:szCs w:val="18"/>
                <w:lang w:val="ro-RO"/>
              </w:rPr>
              <w:t xml:space="preserve">I.2. Clasificarea transporturilor   </w:t>
            </w:r>
          </w:p>
        </w:tc>
        <w:tc>
          <w:tcPr>
            <w:tcW w:w="426" w:type="pct"/>
          </w:tcPr>
          <w:p w14:paraId="3C5F1623" w14:textId="45B29817" w:rsidR="0068228D" w:rsidRPr="00A34140" w:rsidRDefault="008F2367" w:rsidP="0068228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26E10420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167F713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</w:tr>
      <w:tr w:rsidR="0068228D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53A85A91" w14:textId="56A282BC" w:rsidR="0068228D" w:rsidRPr="00E46F29" w:rsidRDefault="0068228D" w:rsidP="0068228D">
            <w:pPr>
              <w:rPr>
                <w:sz w:val="18"/>
                <w:szCs w:val="18"/>
                <w:lang w:val="ro-RO"/>
              </w:rPr>
            </w:pPr>
            <w:r w:rsidRPr="00E46F29">
              <w:rPr>
                <w:sz w:val="18"/>
                <w:szCs w:val="18"/>
                <w:lang w:val="ro-RO"/>
              </w:rPr>
              <w:t xml:space="preserve">Contractului de transport – aspecte generale  </w:t>
            </w:r>
          </w:p>
          <w:p w14:paraId="7CA761C9" w14:textId="77777777" w:rsidR="0068228D" w:rsidRPr="00E46F29" w:rsidRDefault="0068228D" w:rsidP="0068228D">
            <w:pPr>
              <w:rPr>
                <w:sz w:val="18"/>
                <w:szCs w:val="18"/>
                <w:lang w:val="ro-RO"/>
              </w:rPr>
            </w:pPr>
            <w:r w:rsidRPr="00E46F29">
              <w:rPr>
                <w:sz w:val="18"/>
                <w:szCs w:val="18"/>
                <w:lang w:val="ro-RO"/>
              </w:rPr>
              <w:t>II.1. Noţiunea contractului de transport</w:t>
            </w:r>
          </w:p>
          <w:p w14:paraId="3C5F588D" w14:textId="77777777" w:rsidR="0068228D" w:rsidRPr="00E46F29" w:rsidRDefault="0068228D" w:rsidP="0068228D">
            <w:pPr>
              <w:rPr>
                <w:sz w:val="18"/>
                <w:szCs w:val="18"/>
                <w:lang w:val="ro-RO"/>
              </w:rPr>
            </w:pPr>
            <w:r w:rsidRPr="00E46F29">
              <w:rPr>
                <w:sz w:val="18"/>
                <w:szCs w:val="18"/>
                <w:lang w:val="ro-RO"/>
              </w:rPr>
              <w:t>II.2. Caracterul autonom al contractului de transport</w:t>
            </w:r>
          </w:p>
          <w:p w14:paraId="30D4EEDE" w14:textId="77777777" w:rsidR="0068228D" w:rsidRPr="00E46F29" w:rsidRDefault="0068228D" w:rsidP="0068228D">
            <w:pPr>
              <w:rPr>
                <w:sz w:val="18"/>
                <w:szCs w:val="18"/>
                <w:lang w:val="ro-RO"/>
              </w:rPr>
            </w:pPr>
            <w:r w:rsidRPr="00E46F29">
              <w:rPr>
                <w:sz w:val="18"/>
                <w:szCs w:val="18"/>
                <w:lang w:val="ro-RO"/>
              </w:rPr>
              <w:t>II.3. Caracterele juridice ale contractului de transport</w:t>
            </w:r>
          </w:p>
          <w:p w14:paraId="73DC85B9" w14:textId="77777777" w:rsidR="0068228D" w:rsidRPr="00E46F29" w:rsidRDefault="0068228D" w:rsidP="0068228D">
            <w:pPr>
              <w:rPr>
                <w:sz w:val="18"/>
                <w:szCs w:val="18"/>
                <w:lang w:val="ro-RO"/>
              </w:rPr>
            </w:pPr>
            <w:r w:rsidRPr="00E46F29">
              <w:rPr>
                <w:sz w:val="18"/>
                <w:szCs w:val="18"/>
                <w:lang w:val="ro-RO"/>
              </w:rPr>
              <w:t>II.4. Poziţia destinatarului în contractul de transport</w:t>
            </w:r>
          </w:p>
          <w:p w14:paraId="6E030A8F" w14:textId="77777777" w:rsidR="0068228D" w:rsidRPr="00E46F29" w:rsidRDefault="0068228D" w:rsidP="0068228D">
            <w:pPr>
              <w:rPr>
                <w:sz w:val="18"/>
                <w:szCs w:val="18"/>
                <w:lang w:val="ro-RO"/>
              </w:rPr>
            </w:pPr>
            <w:r w:rsidRPr="00E46F29">
              <w:rPr>
                <w:sz w:val="18"/>
                <w:szCs w:val="18"/>
                <w:lang w:val="ro-RO"/>
              </w:rPr>
              <w:t>II.5. Încheierea contractului de transport. Condiţii</w:t>
            </w:r>
          </w:p>
          <w:p w14:paraId="05E68A7F" w14:textId="05B8EFA3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  <w:r w:rsidRPr="00E46F29">
              <w:rPr>
                <w:sz w:val="18"/>
                <w:szCs w:val="18"/>
                <w:lang w:val="ro-RO"/>
              </w:rPr>
              <w:t>II.6. Răspunderea transportatorului</w:t>
            </w:r>
          </w:p>
        </w:tc>
        <w:tc>
          <w:tcPr>
            <w:tcW w:w="426" w:type="pct"/>
          </w:tcPr>
          <w:p w14:paraId="785BE5DA" w14:textId="41EFA573" w:rsidR="0068228D" w:rsidRPr="00A34140" w:rsidRDefault="008F2367" w:rsidP="0068228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788DD37A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3F6F61D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</w:tr>
      <w:tr w:rsidR="0068228D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lastRenderedPageBreak/>
              <w:t>Teme de control</w:t>
            </w:r>
          </w:p>
        </w:tc>
        <w:tc>
          <w:tcPr>
            <w:tcW w:w="426" w:type="pct"/>
          </w:tcPr>
          <w:p w14:paraId="575564BF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0206D8EB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</w:tr>
      <w:tr w:rsidR="0068228D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11F3845F" w14:textId="4C5D9DD8" w:rsidR="0068228D" w:rsidRPr="00A34140" w:rsidRDefault="0068228D" w:rsidP="0068228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Contractul de transport pe calea ferată </w:t>
            </w:r>
          </w:p>
        </w:tc>
        <w:tc>
          <w:tcPr>
            <w:tcW w:w="426" w:type="pct"/>
          </w:tcPr>
          <w:p w14:paraId="4629E6E9" w14:textId="371DF76B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</w:tcPr>
          <w:p w14:paraId="508C4D8A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1877941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</w:tr>
      <w:tr w:rsidR="0068228D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06098AC9" w:rsidR="0068228D" w:rsidRPr="00A34140" w:rsidRDefault="0068228D" w:rsidP="0068228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Contractul de transport maritim</w:t>
            </w:r>
          </w:p>
        </w:tc>
        <w:tc>
          <w:tcPr>
            <w:tcW w:w="426" w:type="pct"/>
          </w:tcPr>
          <w:p w14:paraId="501C0394" w14:textId="13A998C5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</w:tcPr>
          <w:p w14:paraId="5DC2220D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BA12C07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</w:tr>
      <w:tr w:rsidR="0068228D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14:paraId="1FE93B2A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</w:p>
        </w:tc>
      </w:tr>
      <w:tr w:rsidR="0068228D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8228D" w:rsidRPr="00A34140" w:rsidRDefault="0068228D" w:rsidP="0068228D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8228D" w:rsidRPr="00A34140" w14:paraId="482A7F04" w14:textId="77777777" w:rsidTr="006611B6">
        <w:tc>
          <w:tcPr>
            <w:tcW w:w="5000" w:type="pct"/>
            <w:gridSpan w:val="4"/>
          </w:tcPr>
          <w:p w14:paraId="6196E0BC" w14:textId="7383704E" w:rsidR="00717461" w:rsidRPr="00277F5C" w:rsidRDefault="00717461" w:rsidP="00717461">
            <w:pPr>
              <w:numPr>
                <w:ilvl w:val="0"/>
                <w:numId w:val="3"/>
              </w:numPr>
              <w:tabs>
                <w:tab w:val="clear" w:pos="720"/>
                <w:tab w:val="left" w:pos="330"/>
              </w:tabs>
              <w:ind w:left="60" w:firstLine="0"/>
              <w:rPr>
                <w:sz w:val="20"/>
                <w:szCs w:val="20"/>
                <w:lang w:val="ro-RO"/>
              </w:rPr>
            </w:pPr>
            <w:r w:rsidRPr="00277F5C">
              <w:rPr>
                <w:sz w:val="20"/>
                <w:szCs w:val="20"/>
                <w:lang w:val="ro-RO"/>
              </w:rPr>
              <w:t>Dumitriţa Florea, Suport de curs</w:t>
            </w:r>
            <w:r w:rsidR="008F2367">
              <w:rPr>
                <w:sz w:val="20"/>
                <w:szCs w:val="20"/>
                <w:lang w:val="ro-RO"/>
              </w:rPr>
              <w:t xml:space="preserve"> î</w:t>
            </w:r>
            <w:r w:rsidR="008F2367">
              <w:rPr>
                <w:sz w:val="20"/>
                <w:szCs w:val="20"/>
                <w:lang w:val="ro-RO"/>
              </w:rPr>
              <w:t>n tehnologie ID</w:t>
            </w:r>
            <w:r w:rsidRPr="00277F5C">
              <w:rPr>
                <w:sz w:val="20"/>
                <w:szCs w:val="20"/>
                <w:lang w:val="ro-RO"/>
              </w:rPr>
              <w:t xml:space="preserve"> – Dreptul transporturilor, 2025</w:t>
            </w:r>
          </w:p>
          <w:p w14:paraId="7FBE720E" w14:textId="77777777" w:rsidR="0068228D" w:rsidRPr="00A34140" w:rsidRDefault="0068228D" w:rsidP="00717461">
            <w:pPr>
              <w:ind w:left="162"/>
              <w:rPr>
                <w:sz w:val="20"/>
                <w:szCs w:val="20"/>
                <w:lang w:val="ro-RO"/>
              </w:rPr>
            </w:pP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016525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016525" w:rsidRPr="00A34140" w14:paraId="7CB9E5A4" w14:textId="77777777" w:rsidTr="00016525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016525" w:rsidRPr="00A34140" w:rsidRDefault="00016525" w:rsidP="00016525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71B67EF9" w14:textId="77777777" w:rsidR="00016525" w:rsidRDefault="00016525" w:rsidP="00016525">
            <w:pPr>
              <w:numPr>
                <w:ilvl w:val="0"/>
                <w:numId w:val="8"/>
              </w:numPr>
              <w:ind w:left="322"/>
              <w:jc w:val="both"/>
              <w:rPr>
                <w:bCs/>
                <w:sz w:val="20"/>
                <w:szCs w:val="20"/>
                <w:lang w:val="ro-RO"/>
              </w:rPr>
            </w:pPr>
            <w:r w:rsidRPr="00767B53">
              <w:rPr>
                <w:bCs/>
                <w:sz w:val="20"/>
                <w:szCs w:val="20"/>
                <w:lang w:val="ro-RO"/>
              </w:rPr>
              <w:t xml:space="preserve">Aprofundarea, cunoașterea/ recunoașterea, explicarea terminologiei specifice disciplinei, prezentate la curs; </w:t>
            </w:r>
          </w:p>
          <w:p w14:paraId="01321743" w14:textId="77777777" w:rsidR="00016525" w:rsidRDefault="00016525" w:rsidP="00016525">
            <w:pPr>
              <w:numPr>
                <w:ilvl w:val="0"/>
                <w:numId w:val="8"/>
              </w:numPr>
              <w:ind w:left="322"/>
              <w:jc w:val="both"/>
              <w:rPr>
                <w:bCs/>
                <w:sz w:val="20"/>
                <w:szCs w:val="20"/>
                <w:lang w:val="ro-RO"/>
              </w:rPr>
            </w:pPr>
            <w:r w:rsidRPr="00767B53">
              <w:rPr>
                <w:bCs/>
                <w:sz w:val="20"/>
                <w:szCs w:val="20"/>
                <w:lang w:val="ro-RO"/>
              </w:rPr>
              <w:t xml:space="preserve">Capacitatea de analiză şi sinteză a studenţilor;/ </w:t>
            </w:r>
          </w:p>
          <w:p w14:paraId="79B3221A" w14:textId="77777777" w:rsidR="00016525" w:rsidRDefault="00016525" w:rsidP="00016525">
            <w:pPr>
              <w:numPr>
                <w:ilvl w:val="0"/>
                <w:numId w:val="8"/>
              </w:numPr>
              <w:ind w:left="322"/>
              <w:jc w:val="both"/>
              <w:rPr>
                <w:bCs/>
                <w:sz w:val="20"/>
                <w:szCs w:val="20"/>
                <w:lang w:val="ro-RO"/>
              </w:rPr>
            </w:pPr>
            <w:r w:rsidRPr="00767B53">
              <w:rPr>
                <w:bCs/>
                <w:sz w:val="20"/>
                <w:szCs w:val="20"/>
                <w:lang w:val="ro-RO"/>
              </w:rPr>
              <w:t>Interpretarea critică a unor teorii/modele din sfera de studiu a disciplinei;</w:t>
            </w:r>
          </w:p>
          <w:p w14:paraId="09364401" w14:textId="68304B8F" w:rsidR="00016525" w:rsidRPr="00A34140" w:rsidRDefault="00016525" w:rsidP="00016525">
            <w:pPr>
              <w:rPr>
                <w:b/>
                <w:sz w:val="20"/>
                <w:szCs w:val="20"/>
                <w:lang w:val="ro-RO"/>
              </w:rPr>
            </w:pPr>
            <w:r w:rsidRPr="00767B53">
              <w:rPr>
                <w:bCs/>
                <w:sz w:val="20"/>
                <w:szCs w:val="20"/>
                <w:lang w:val="ro-RO"/>
              </w:rPr>
              <w:t xml:space="preserve">Analizarea sistemelor/cazuisticii din domeniu; Formularea unor opinii/concluzii proprii pertinente în legătură cu diferite problematici specifice disciplinei. </w:t>
            </w:r>
          </w:p>
        </w:tc>
        <w:tc>
          <w:tcPr>
            <w:tcW w:w="1332" w:type="pct"/>
          </w:tcPr>
          <w:p w14:paraId="01DB9A35" w14:textId="11E85388" w:rsidR="00016525" w:rsidRPr="00A34140" w:rsidRDefault="00016525" w:rsidP="00016525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sc</w:t>
            </w:r>
            <w:r w:rsidR="008F2367">
              <w:rPr>
                <w:bCs/>
                <w:sz w:val="20"/>
                <w:szCs w:val="20"/>
                <w:lang w:val="ro-RO"/>
              </w:rPr>
              <w:t>r</w:t>
            </w:r>
            <w:bookmarkStart w:id="0" w:name="_GoBack"/>
            <w:bookmarkEnd w:id="0"/>
            <w:r>
              <w:rPr>
                <w:bCs/>
                <w:sz w:val="20"/>
                <w:szCs w:val="20"/>
                <w:lang w:val="ro-RO"/>
              </w:rPr>
              <w:t>is</w:t>
            </w:r>
          </w:p>
        </w:tc>
        <w:tc>
          <w:tcPr>
            <w:tcW w:w="872" w:type="pct"/>
          </w:tcPr>
          <w:p w14:paraId="60B78D70" w14:textId="7D0484E8" w:rsidR="00016525" w:rsidRPr="00A34140" w:rsidRDefault="00016525" w:rsidP="00016525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50%</w:t>
            </w:r>
          </w:p>
        </w:tc>
      </w:tr>
      <w:tr w:rsidR="00016525" w:rsidRPr="00A34140" w14:paraId="73A75BEE" w14:textId="77777777" w:rsidTr="00016525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016525" w:rsidRPr="00A34140" w:rsidRDefault="00016525" w:rsidP="00016525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316BAD3F" w:rsidR="00016525" w:rsidRPr="00A34140" w:rsidRDefault="00016525" w:rsidP="00016525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3944450C" w14:textId="0AE21232" w:rsidR="00016525" w:rsidRPr="00A34140" w:rsidRDefault="00016525" w:rsidP="00016525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872" w:type="pct"/>
          </w:tcPr>
          <w:p w14:paraId="0B19B0FC" w14:textId="77777777" w:rsidR="00016525" w:rsidRPr="00A34140" w:rsidRDefault="00016525" w:rsidP="00016525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016525" w:rsidRPr="00A34140" w14:paraId="04D5F994" w14:textId="77777777" w:rsidTr="00016525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016525" w:rsidRPr="00A34140" w:rsidRDefault="00016525" w:rsidP="00016525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1DE0C682" w14:textId="77777777" w:rsidR="00016525" w:rsidRDefault="00016525" w:rsidP="00016525">
            <w:pPr>
              <w:numPr>
                <w:ilvl w:val="0"/>
                <w:numId w:val="8"/>
              </w:numPr>
              <w:ind w:left="322"/>
              <w:rPr>
                <w:bCs/>
                <w:sz w:val="20"/>
                <w:szCs w:val="20"/>
                <w:lang w:val="ro-RO"/>
              </w:rPr>
            </w:pPr>
            <w:r w:rsidRPr="000134EF">
              <w:rPr>
                <w:bCs/>
                <w:sz w:val="20"/>
                <w:szCs w:val="20"/>
                <w:lang w:val="ro-RO"/>
              </w:rPr>
              <w:t xml:space="preserve">Fixarea noţiunilor prezentate în suportul de curs; </w:t>
            </w:r>
          </w:p>
          <w:p w14:paraId="532C217F" w14:textId="77777777" w:rsidR="00016525" w:rsidRDefault="00016525" w:rsidP="00016525">
            <w:pPr>
              <w:numPr>
                <w:ilvl w:val="0"/>
                <w:numId w:val="8"/>
              </w:numPr>
              <w:ind w:left="322"/>
              <w:rPr>
                <w:bCs/>
                <w:sz w:val="20"/>
                <w:szCs w:val="20"/>
                <w:lang w:val="ro-RO"/>
              </w:rPr>
            </w:pPr>
            <w:r w:rsidRPr="000134EF">
              <w:rPr>
                <w:bCs/>
                <w:sz w:val="20"/>
                <w:szCs w:val="20"/>
                <w:lang w:val="ro-RO"/>
              </w:rPr>
              <w:t xml:space="preserve">Capacitatea de a utiliza corect termenii şi teoriile specifice disciplinei; </w:t>
            </w:r>
          </w:p>
          <w:p w14:paraId="5F0DEEC9" w14:textId="77777777" w:rsidR="00016525" w:rsidRDefault="00016525" w:rsidP="00016525">
            <w:pPr>
              <w:numPr>
                <w:ilvl w:val="0"/>
                <w:numId w:val="8"/>
              </w:numPr>
              <w:ind w:left="322"/>
              <w:rPr>
                <w:bCs/>
                <w:sz w:val="20"/>
                <w:szCs w:val="20"/>
                <w:lang w:val="ro-RO"/>
              </w:rPr>
            </w:pPr>
            <w:r w:rsidRPr="000134EF">
              <w:rPr>
                <w:bCs/>
                <w:sz w:val="20"/>
                <w:szCs w:val="20"/>
                <w:lang w:val="ro-RO"/>
              </w:rPr>
              <w:t xml:space="preserve">Capacitatea de a opera cu informațiile transmise; </w:t>
            </w:r>
          </w:p>
          <w:p w14:paraId="7618A6EA" w14:textId="348E7335" w:rsidR="00016525" w:rsidRPr="00A34140" w:rsidRDefault="00016525" w:rsidP="00016525">
            <w:pPr>
              <w:rPr>
                <w:b/>
                <w:sz w:val="20"/>
                <w:szCs w:val="20"/>
                <w:lang w:val="ro-RO"/>
              </w:rPr>
            </w:pPr>
            <w:r w:rsidRPr="000134EF">
              <w:rPr>
                <w:bCs/>
                <w:sz w:val="20"/>
                <w:szCs w:val="20"/>
                <w:lang w:val="ro-RO"/>
              </w:rPr>
              <w:t xml:space="preserve">Elaborarea unui referat/studiu de caz (TC) pe baza notelor de curs, (activităţii tutoriale, după caz) și bibliografiei recomandate, în conformitate cu cerințele formulate. </w:t>
            </w:r>
          </w:p>
        </w:tc>
        <w:tc>
          <w:tcPr>
            <w:tcW w:w="1332" w:type="pct"/>
          </w:tcPr>
          <w:p w14:paraId="57E67817" w14:textId="77777777" w:rsidR="00016525" w:rsidRPr="000134EF" w:rsidRDefault="00016525" w:rsidP="00016525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0134EF">
              <w:rPr>
                <w:bCs/>
                <w:sz w:val="20"/>
                <w:szCs w:val="20"/>
                <w:lang w:val="ro-RO"/>
              </w:rPr>
              <w:t>Teme de control</w:t>
            </w:r>
          </w:p>
          <w:p w14:paraId="2AC85087" w14:textId="3F9A0144" w:rsidR="00016525" w:rsidRPr="00A34140" w:rsidRDefault="00016525" w:rsidP="00016525">
            <w:pPr>
              <w:rPr>
                <w:b/>
                <w:sz w:val="20"/>
                <w:szCs w:val="20"/>
                <w:lang w:val="ro-RO"/>
              </w:rPr>
            </w:pPr>
            <w:r w:rsidRPr="000134EF">
              <w:rPr>
                <w:bCs/>
                <w:sz w:val="20"/>
                <w:szCs w:val="20"/>
                <w:lang w:val="ro-RO"/>
              </w:rPr>
              <w:t>(referate</w:t>
            </w:r>
            <w:r>
              <w:rPr>
                <w:bCs/>
                <w:sz w:val="20"/>
                <w:szCs w:val="20"/>
                <w:lang w:val="ro-RO"/>
              </w:rPr>
              <w:t>/spețe</w:t>
            </w:r>
            <w:r w:rsidRPr="000134EF">
              <w:rPr>
                <w:bCs/>
                <w:sz w:val="20"/>
                <w:szCs w:val="20"/>
                <w:lang w:val="ro-RO"/>
              </w:rPr>
              <w:t>)</w:t>
            </w:r>
          </w:p>
        </w:tc>
        <w:tc>
          <w:tcPr>
            <w:tcW w:w="872" w:type="pct"/>
          </w:tcPr>
          <w:p w14:paraId="61C605B6" w14:textId="122F71A9" w:rsidR="00016525" w:rsidRPr="00A34140" w:rsidRDefault="00016525" w:rsidP="00016525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50%</w:t>
            </w:r>
          </w:p>
        </w:tc>
      </w:tr>
      <w:tr w:rsidR="00016525" w:rsidRPr="00A34140" w14:paraId="75D6020F" w14:textId="77777777" w:rsidTr="00016525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016525" w:rsidRPr="00A34140" w:rsidRDefault="00016525" w:rsidP="00016525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016525" w:rsidRPr="00A34140" w:rsidRDefault="00016525" w:rsidP="00016525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016525" w:rsidRPr="00A34140" w:rsidRDefault="00016525" w:rsidP="00016525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016525" w:rsidRPr="00A34140" w:rsidRDefault="00016525" w:rsidP="00016525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3F39FD" w14:textId="77777777" w:rsidTr="00F245D3">
        <w:tc>
          <w:tcPr>
            <w:tcW w:w="1699" w:type="pct"/>
            <w:vAlign w:val="center"/>
          </w:tcPr>
          <w:p w14:paraId="7178DA5F" w14:textId="1DC42998" w:rsidR="00054DE8" w:rsidRPr="0020210F" w:rsidRDefault="00A34140" w:rsidP="00A34140">
            <w:pPr>
              <w:jc w:val="center"/>
              <w:rPr>
                <w:bCs/>
                <w:color w:val="FF0000"/>
                <w:sz w:val="20"/>
                <w:szCs w:val="20"/>
                <w:lang w:val="ro-RO"/>
              </w:rPr>
            </w:pPr>
            <w:r w:rsidRPr="0020210F">
              <w:rPr>
                <w:bCs/>
                <w:sz w:val="20"/>
                <w:szCs w:val="20"/>
                <w:lang w:val="ro-RO"/>
              </w:rPr>
              <w:t>1</w:t>
            </w:r>
            <w:r w:rsidR="0020210F" w:rsidRPr="0020210F">
              <w:rPr>
                <w:bCs/>
                <w:sz w:val="20"/>
                <w:szCs w:val="20"/>
                <w:lang w:val="ro-RO"/>
              </w:rPr>
              <w:t>0</w:t>
            </w:r>
            <w:r w:rsidRPr="0020210F">
              <w:rPr>
                <w:bCs/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7188C52A" w14:textId="66A81415" w:rsidR="00054DE8" w:rsidRPr="00A34140" w:rsidRDefault="0020210F" w:rsidP="0020210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ro-RO"/>
              </w:rPr>
            </w:pPr>
            <w:r w:rsidRPr="0020210F">
              <w:rPr>
                <w:bCs/>
                <w:sz w:val="18"/>
                <w:szCs w:val="18"/>
                <w:lang w:val="ro-RO"/>
              </w:rPr>
              <w:t>Conf. univ. dr. FLOREA Dumitrița</w:t>
            </w:r>
          </w:p>
        </w:tc>
        <w:tc>
          <w:tcPr>
            <w:tcW w:w="1602" w:type="pct"/>
          </w:tcPr>
          <w:p w14:paraId="655EA079" w14:textId="71A2E94A" w:rsidR="00054DE8" w:rsidRPr="00A34140" w:rsidRDefault="0020210F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0210F">
              <w:rPr>
                <w:bCs/>
                <w:sz w:val="18"/>
                <w:szCs w:val="18"/>
                <w:lang w:val="ro-RO"/>
              </w:rPr>
              <w:t>Conf. univ. dr. FLOREA Dumitrița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040CE7E3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FLOREA Dumitrița 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FE72A" w14:textId="77777777" w:rsidR="001801DA" w:rsidRDefault="001801DA" w:rsidP="001011B1">
      <w:r>
        <w:separator/>
      </w:r>
    </w:p>
  </w:endnote>
  <w:endnote w:type="continuationSeparator" w:id="0">
    <w:p w14:paraId="7150310C" w14:textId="77777777" w:rsidR="001801DA" w:rsidRDefault="001801DA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30D8D99B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8F2367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8F2367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E2681" w14:textId="77777777" w:rsidR="001801DA" w:rsidRDefault="001801DA" w:rsidP="001011B1">
      <w:r>
        <w:separator/>
      </w:r>
    </w:p>
  </w:footnote>
  <w:footnote w:type="continuationSeparator" w:id="0">
    <w:p w14:paraId="76B76CF9" w14:textId="77777777" w:rsidR="001801DA" w:rsidRDefault="001801DA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544451"/>
    <w:multiLevelType w:val="hybridMultilevel"/>
    <w:tmpl w:val="755E34FE"/>
    <w:lvl w:ilvl="0" w:tplc="E0A80D3E">
      <w:start w:val="8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16525"/>
    <w:rsid w:val="00027B63"/>
    <w:rsid w:val="00040FE1"/>
    <w:rsid w:val="00054DE8"/>
    <w:rsid w:val="00054EA4"/>
    <w:rsid w:val="000B78C8"/>
    <w:rsid w:val="001011B1"/>
    <w:rsid w:val="001649A9"/>
    <w:rsid w:val="001801DA"/>
    <w:rsid w:val="001E537D"/>
    <w:rsid w:val="0020210F"/>
    <w:rsid w:val="00277F5C"/>
    <w:rsid w:val="002B5D06"/>
    <w:rsid w:val="00321A37"/>
    <w:rsid w:val="00323918"/>
    <w:rsid w:val="003D1BF9"/>
    <w:rsid w:val="003F7E94"/>
    <w:rsid w:val="00422F16"/>
    <w:rsid w:val="00485AB5"/>
    <w:rsid w:val="00494331"/>
    <w:rsid w:val="004C297D"/>
    <w:rsid w:val="004F443A"/>
    <w:rsid w:val="00590497"/>
    <w:rsid w:val="0062362C"/>
    <w:rsid w:val="00642ECB"/>
    <w:rsid w:val="0068228D"/>
    <w:rsid w:val="00682A8B"/>
    <w:rsid w:val="00717461"/>
    <w:rsid w:val="00744C31"/>
    <w:rsid w:val="007A2A6D"/>
    <w:rsid w:val="007A5FBA"/>
    <w:rsid w:val="008452B0"/>
    <w:rsid w:val="00897306"/>
    <w:rsid w:val="008D7673"/>
    <w:rsid w:val="008F2367"/>
    <w:rsid w:val="008F453C"/>
    <w:rsid w:val="00906947"/>
    <w:rsid w:val="009B05E5"/>
    <w:rsid w:val="00A02FB9"/>
    <w:rsid w:val="00A34140"/>
    <w:rsid w:val="00A366F2"/>
    <w:rsid w:val="00A71F53"/>
    <w:rsid w:val="00B14726"/>
    <w:rsid w:val="00B64F68"/>
    <w:rsid w:val="00B83D2A"/>
    <w:rsid w:val="00BC03F3"/>
    <w:rsid w:val="00BE2F7A"/>
    <w:rsid w:val="00C2417C"/>
    <w:rsid w:val="00C44FE6"/>
    <w:rsid w:val="00CA4076"/>
    <w:rsid w:val="00CD4D91"/>
    <w:rsid w:val="00D754A1"/>
    <w:rsid w:val="00DC6BE0"/>
    <w:rsid w:val="00DE393A"/>
    <w:rsid w:val="00E03715"/>
    <w:rsid w:val="00E7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Default">
    <w:name w:val="Default"/>
    <w:rsid w:val="00DC6BE0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3</cp:revision>
  <dcterms:created xsi:type="dcterms:W3CDTF">2025-12-06T19:19:00Z</dcterms:created>
  <dcterms:modified xsi:type="dcterms:W3CDTF">2025-12-06T19:29:00Z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